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7591" w14:textId="77777777" w:rsidR="00AB65FD" w:rsidRDefault="00380AC8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  <w:shd w:val="clear" w:color="auto" w:fill="FFFFFF"/>
        </w:rPr>
      </w:pPr>
      <w:r w:rsidRPr="00356BEA">
        <w:rPr>
          <w:rFonts w:ascii="Palatino Linotype" w:hAnsi="Palatino Linotype"/>
          <w:spacing w:val="3"/>
          <w:shd w:val="clear" w:color="auto" w:fill="FFFFFF"/>
        </w:rPr>
        <w:t>The Women Composers Festival of Hartford embraces diversity of race, ethnicity, and ability. The mission of the Festival is to feature artists who identify as women, including transgender and gender-fluid individuals. The Festival is open to presentations from composers, performers, and speakers who are willing to confront gender and other intersecting identities in their work.</w:t>
      </w:r>
    </w:p>
    <w:p w14:paraId="32CCEED1" w14:textId="77777777" w:rsid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  <w:shd w:val="clear" w:color="auto" w:fill="FFFFFF"/>
        </w:rPr>
      </w:pPr>
    </w:p>
    <w:p w14:paraId="32039B22" w14:textId="73C20FEA" w:rsid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 xml:space="preserve">The Women Composers Festival of Hartford </w:t>
      </w:r>
      <w:r>
        <w:rPr>
          <w:rFonts w:ascii="Palatino Linotype" w:hAnsi="Palatino Linotype"/>
          <w:spacing w:val="3"/>
        </w:rPr>
        <w:t>is</w:t>
      </w:r>
      <w:r w:rsidRPr="00AB65FD">
        <w:rPr>
          <w:rFonts w:ascii="Palatino Linotype" w:hAnsi="Palatino Linotype"/>
          <w:spacing w:val="3"/>
        </w:rPr>
        <w:t xml:space="preserve"> proud to sponsor an </w:t>
      </w:r>
      <w:r w:rsidR="007778E1">
        <w:rPr>
          <w:rFonts w:ascii="Palatino Linotype" w:hAnsi="Palatino Linotype"/>
          <w:spacing w:val="3"/>
        </w:rPr>
        <w:t>Emerging Composers Workshop</w:t>
      </w:r>
      <w:r w:rsidRPr="00AB65FD">
        <w:rPr>
          <w:rFonts w:ascii="Palatino Linotype" w:hAnsi="Palatino Linotype"/>
          <w:spacing w:val="3"/>
        </w:rPr>
        <w:t xml:space="preserve"> with the </w:t>
      </w:r>
      <w:r>
        <w:rPr>
          <w:rFonts w:ascii="Palatino Linotype" w:hAnsi="Palatino Linotype"/>
          <w:spacing w:val="3"/>
        </w:rPr>
        <w:t xml:space="preserve">string trio </w:t>
      </w:r>
      <w:hyperlink r:id="rId8" w:history="1">
        <w:r w:rsidRPr="007A1657">
          <w:rPr>
            <w:rStyle w:val="Hyperlink"/>
            <w:rFonts w:ascii="Palatino Linotype" w:hAnsi="Palatino Linotype"/>
            <w:b/>
            <w:bCs/>
            <w:color w:val="1F3864" w:themeColor="accent1" w:themeShade="80"/>
            <w:spacing w:val="3"/>
            <w:shd w:val="clear" w:color="auto" w:fill="FFFFFF"/>
          </w:rPr>
          <w:t>Chartreuse</w:t>
        </w:r>
      </w:hyperlink>
      <w:r>
        <w:rPr>
          <w:rStyle w:val="Hyperlink"/>
          <w:rFonts w:ascii="Palatino Linotype" w:hAnsi="Palatino Linotype"/>
          <w:b/>
          <w:bCs/>
          <w:color w:val="1F3864" w:themeColor="accent1" w:themeShade="80"/>
          <w:spacing w:val="3"/>
          <w:shd w:val="clear" w:color="auto" w:fill="FFFFFF"/>
        </w:rPr>
        <w:t>.</w:t>
      </w:r>
      <w:r w:rsidRPr="00AB65FD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 xml:space="preserve"> </w:t>
      </w:r>
      <w:r w:rsidRPr="00AB65FD">
        <w:rPr>
          <w:rFonts w:ascii="Palatino Linotype" w:hAnsi="Palatino Linotype"/>
          <w:spacing w:val="3"/>
        </w:rPr>
        <w:t xml:space="preserve">Selected participants will compose a new, short piece for </w:t>
      </w:r>
      <w:r>
        <w:rPr>
          <w:rFonts w:ascii="Palatino Linotype" w:hAnsi="Palatino Linotype"/>
          <w:spacing w:val="3"/>
        </w:rPr>
        <w:t>string trio</w:t>
      </w:r>
      <w:r w:rsidRPr="00AB65FD">
        <w:rPr>
          <w:rFonts w:ascii="Palatino Linotype" w:hAnsi="Palatino Linotype"/>
          <w:spacing w:val="3"/>
        </w:rPr>
        <w:t xml:space="preserve"> (</w:t>
      </w:r>
      <w:r>
        <w:rPr>
          <w:rFonts w:ascii="Palatino Linotype" w:hAnsi="Palatino Linotype"/>
          <w:spacing w:val="3"/>
        </w:rPr>
        <w:t>violin, viola, and cello</w:t>
      </w:r>
      <w:r w:rsidRPr="00AB65FD">
        <w:rPr>
          <w:rFonts w:ascii="Palatino Linotype" w:hAnsi="Palatino Linotype"/>
          <w:spacing w:val="3"/>
        </w:rPr>
        <w:t xml:space="preserve">) that will be read and workshopped on in the late afternoon/evening on </w:t>
      </w:r>
      <w:r>
        <w:rPr>
          <w:rFonts w:ascii="Palatino Linotype" w:hAnsi="Palatino Linotype"/>
          <w:spacing w:val="3"/>
        </w:rPr>
        <w:t>the Friday of the Festival</w:t>
      </w:r>
      <w:r w:rsidRPr="00AB65FD">
        <w:rPr>
          <w:rFonts w:ascii="Palatino Linotype" w:hAnsi="Palatino Linotype"/>
          <w:spacing w:val="3"/>
        </w:rPr>
        <w:t xml:space="preserve">. </w:t>
      </w:r>
      <w:r>
        <w:rPr>
          <w:rFonts w:ascii="Palatino Linotype" w:hAnsi="Palatino Linotype"/>
          <w:spacing w:val="3"/>
        </w:rPr>
        <w:t xml:space="preserve"> </w:t>
      </w:r>
      <w:r w:rsidRPr="00AB65FD">
        <w:rPr>
          <w:rFonts w:ascii="Palatino Linotype" w:hAnsi="Palatino Linotype"/>
          <w:spacing w:val="3"/>
        </w:rPr>
        <w:t xml:space="preserve">The reading session will be recorded for participants’ personal (i.e. non-commercial) use. </w:t>
      </w:r>
    </w:p>
    <w:p w14:paraId="23D64CFD" w14:textId="77777777" w:rsidR="00AB65FD" w:rsidRP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</w:p>
    <w:p w14:paraId="2E36018F" w14:textId="047BF3F2" w:rsidR="00AB65FD" w:rsidRP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 xml:space="preserve">Participants will attend virtual sessions with workshop director Dr. Jessica Rudman on two dates (to be determined). </w:t>
      </w:r>
      <w:r>
        <w:rPr>
          <w:rFonts w:ascii="Palatino Linotype" w:hAnsi="Palatino Linotype"/>
          <w:spacing w:val="3"/>
        </w:rPr>
        <w:t xml:space="preserve"> </w:t>
      </w:r>
      <w:r w:rsidRPr="00AB65FD">
        <w:rPr>
          <w:rFonts w:ascii="Palatino Linotype" w:hAnsi="Palatino Linotype"/>
          <w:spacing w:val="3"/>
        </w:rPr>
        <w:t xml:space="preserve">Additionally, Dr. Rudman will mentor the students via email and online discussion as they work on their pieces. </w:t>
      </w:r>
      <w:r>
        <w:rPr>
          <w:rFonts w:ascii="Palatino Linotype" w:hAnsi="Palatino Linotype"/>
          <w:spacing w:val="3"/>
        </w:rPr>
        <w:t xml:space="preserve"> </w:t>
      </w:r>
      <w:r w:rsidRPr="00AB65FD">
        <w:rPr>
          <w:rFonts w:ascii="Palatino Linotype" w:hAnsi="Palatino Linotype"/>
          <w:spacing w:val="3"/>
        </w:rPr>
        <w:t>Drafts of scores and parts will be due Saturday, January 1</w:t>
      </w:r>
      <w:r>
        <w:rPr>
          <w:rFonts w:ascii="Palatino Linotype" w:hAnsi="Palatino Linotype"/>
          <w:spacing w:val="3"/>
        </w:rPr>
        <w:t>4</w:t>
      </w:r>
      <w:r w:rsidRPr="00AB65FD">
        <w:rPr>
          <w:rFonts w:ascii="Palatino Linotype" w:hAnsi="Palatino Linotype"/>
          <w:spacing w:val="3"/>
        </w:rPr>
        <w:t>th, 202</w:t>
      </w:r>
      <w:r w:rsidR="007778E1">
        <w:rPr>
          <w:rFonts w:ascii="Palatino Linotype" w:hAnsi="Palatino Linotype"/>
          <w:spacing w:val="3"/>
        </w:rPr>
        <w:t>3</w:t>
      </w:r>
      <w:r w:rsidRPr="00AB65FD">
        <w:rPr>
          <w:rFonts w:ascii="Palatino Linotype" w:hAnsi="Palatino Linotype"/>
          <w:spacing w:val="3"/>
        </w:rPr>
        <w:t>, and finished compositions will be due Saturday, February 1</w:t>
      </w:r>
      <w:r>
        <w:rPr>
          <w:rFonts w:ascii="Palatino Linotype" w:hAnsi="Palatino Linotype"/>
          <w:spacing w:val="3"/>
        </w:rPr>
        <w:t>1</w:t>
      </w:r>
      <w:r w:rsidRPr="00AB65FD">
        <w:rPr>
          <w:rFonts w:ascii="Palatino Linotype" w:hAnsi="Palatino Linotype"/>
          <w:spacing w:val="3"/>
        </w:rPr>
        <w:t>th, 202</w:t>
      </w:r>
      <w:r w:rsidR="007778E1">
        <w:rPr>
          <w:rFonts w:ascii="Palatino Linotype" w:hAnsi="Palatino Linotype"/>
          <w:spacing w:val="3"/>
        </w:rPr>
        <w:t>3</w:t>
      </w:r>
      <w:r w:rsidRPr="00AB65FD">
        <w:rPr>
          <w:rFonts w:ascii="Palatino Linotype" w:hAnsi="Palatino Linotype"/>
          <w:spacing w:val="3"/>
        </w:rPr>
        <w:t xml:space="preserve">. </w:t>
      </w:r>
    </w:p>
    <w:p w14:paraId="498D5B27" w14:textId="6F5453E8" w:rsid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 xml:space="preserve">Participants will receive a free Festival pass, which will grant them admission to all Women Composers Festival events. The WCFH is not able to provide travel assistance to participants.  </w:t>
      </w:r>
    </w:p>
    <w:p w14:paraId="1123EEDC" w14:textId="77777777" w:rsid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</w:p>
    <w:p w14:paraId="72C2B142" w14:textId="5017B55B" w:rsid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356BEA">
        <w:rPr>
          <w:rFonts w:ascii="Palatino Linotype" w:hAnsi="Palatino Linotype"/>
          <w:b/>
          <w:bCs/>
        </w:rPr>
        <w:t xml:space="preserve">Please complete this application and submit it as part of the </w:t>
      </w:r>
      <w:hyperlink r:id="rId9" w:history="1">
        <w:r w:rsidRPr="007A1657">
          <w:rPr>
            <w:rStyle w:val="Hyperlink"/>
            <w:rFonts w:ascii="Palatino Linotype" w:hAnsi="Palatino Linotype"/>
            <w:b/>
            <w:bCs/>
            <w:color w:val="1F3864" w:themeColor="accent1" w:themeShade="80"/>
          </w:rPr>
          <w:t>Google Form on our website</w:t>
        </w:r>
      </w:hyperlink>
      <w:r w:rsidRPr="00356BEA">
        <w:rPr>
          <w:rFonts w:ascii="Palatino Linotype" w:hAnsi="Palatino Linotype"/>
          <w:b/>
          <w:bCs/>
        </w:rPr>
        <w:t xml:space="preserve">.  </w:t>
      </w:r>
      <w:r w:rsidRPr="00356BEA">
        <w:rPr>
          <w:rFonts w:ascii="Palatino Linotype" w:hAnsi="Palatino Linotype"/>
        </w:rPr>
        <w:t>This application and the Google Form must be submitted by 11:59pm ET on Sunday, September 4</w:t>
      </w:r>
      <w:r w:rsidRPr="00356BEA">
        <w:rPr>
          <w:rFonts w:ascii="Palatino Linotype" w:hAnsi="Palatino Linotype"/>
          <w:vertAlign w:val="superscript"/>
        </w:rPr>
        <w:t>th</w:t>
      </w:r>
      <w:r w:rsidRPr="00356BEA">
        <w:rPr>
          <w:rFonts w:ascii="Palatino Linotype" w:hAnsi="Palatino Linotype"/>
        </w:rPr>
        <w:t>, 202</w:t>
      </w:r>
      <w:r>
        <w:rPr>
          <w:rFonts w:ascii="Palatino Linotype" w:hAnsi="Palatino Linotype"/>
        </w:rPr>
        <w:t>2</w:t>
      </w:r>
      <w:r w:rsidRPr="00356BEA">
        <w:rPr>
          <w:rFonts w:ascii="Palatino Linotype" w:hAnsi="Palatino Linotype"/>
        </w:rPr>
        <w:t xml:space="preserve">.  Decisions will be sent via email by Sunday, </w:t>
      </w:r>
      <w:r>
        <w:rPr>
          <w:rFonts w:ascii="Palatino Linotype" w:hAnsi="Palatino Linotype"/>
        </w:rPr>
        <w:t>October 2nd</w:t>
      </w:r>
      <w:r w:rsidRPr="00356BEA">
        <w:rPr>
          <w:rFonts w:ascii="Palatino Linotype" w:hAnsi="Palatino Linotype"/>
        </w:rPr>
        <w:t xml:space="preserve">, 2022.  </w:t>
      </w:r>
      <w:r w:rsidRPr="00356BEA">
        <w:rPr>
          <w:rFonts w:ascii="Palatino Linotype" w:hAnsi="Palatino Linotype"/>
          <w:spacing w:val="3"/>
          <w:shd w:val="clear" w:color="auto" w:fill="FFFFFF"/>
        </w:rPr>
        <w:t xml:space="preserve">The </w:t>
      </w:r>
      <w:r w:rsidR="00921028">
        <w:rPr>
          <w:rFonts w:ascii="Palatino Linotype" w:hAnsi="Palatino Linotype"/>
          <w:spacing w:val="3"/>
          <w:shd w:val="clear" w:color="auto" w:fill="FFFFFF"/>
        </w:rPr>
        <w:t>Emerging Composers Workshop</w:t>
      </w:r>
      <w:r w:rsidRPr="00356BEA">
        <w:rPr>
          <w:rFonts w:ascii="Palatino Linotype" w:hAnsi="Palatino Linotype"/>
          <w:spacing w:val="3"/>
          <w:shd w:val="clear" w:color="auto" w:fill="FFFFFF"/>
        </w:rPr>
        <w:t xml:space="preserve"> will be part of the WCFH 2023 Festival in March 2023.</w:t>
      </w:r>
      <w:r>
        <w:rPr>
          <w:rFonts w:ascii="Palatino Linotype" w:hAnsi="Palatino Linotype"/>
          <w:spacing w:val="3"/>
          <w:shd w:val="clear" w:color="auto" w:fill="FFFFFF"/>
        </w:rPr>
        <w:t xml:space="preserve">  Specific dates and locations will be announced by the end of August 2022.</w:t>
      </w:r>
    </w:p>
    <w:p w14:paraId="1B65BE99" w14:textId="77777777" w:rsidR="00AB65FD" w:rsidRP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321736BA" w14:textId="77777777" w:rsidR="00AB65FD" w:rsidRP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 xml:space="preserve">**We acknowledge that, given the circumstances of the COVID-19 pandemic, we cannot predict whether our 2022 Festival will be in-person, fully virtual, or a hybrid combination.  </w:t>
      </w:r>
    </w:p>
    <w:p w14:paraId="3F9B39E3" w14:textId="77777777" w:rsidR="00AB65FD" w:rsidRP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</w:p>
    <w:p w14:paraId="41089BC5" w14:textId="77777777" w:rsidR="00AB65FD" w:rsidRP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>Eligibility:</w:t>
      </w:r>
    </w:p>
    <w:p w14:paraId="024CBA66" w14:textId="60CDC997" w:rsidR="00AB65FD" w:rsidRPr="00AB65FD" w:rsidRDefault="00AB65FD" w:rsidP="00AB65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>“Emerging Composer” is defined as anyone who has not yet completed a terminal degree in music composition.</w:t>
      </w:r>
    </w:p>
    <w:p w14:paraId="549788C3" w14:textId="6DBF3695" w:rsidR="00AB65FD" w:rsidRPr="00AB65FD" w:rsidRDefault="00AB65FD" w:rsidP="00AB65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>Open to composers of any age who identify as women, including transgender and gender-fluid individuals</w:t>
      </w:r>
      <w:r w:rsidR="00AE69C1">
        <w:rPr>
          <w:rFonts w:ascii="Palatino Linotype" w:hAnsi="Palatino Linotype"/>
          <w:spacing w:val="3"/>
        </w:rPr>
        <w:t>.</w:t>
      </w:r>
    </w:p>
    <w:p w14:paraId="5466730A" w14:textId="0D051565" w:rsidR="00AB65FD" w:rsidRPr="00AB65FD" w:rsidRDefault="00AB65FD" w:rsidP="00AB65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>Priority may be given to applicants from CT.</w:t>
      </w:r>
    </w:p>
    <w:p w14:paraId="79581B13" w14:textId="17128422" w:rsidR="00AB65FD" w:rsidRPr="00AB65FD" w:rsidRDefault="00AB65FD" w:rsidP="00AB65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lastRenderedPageBreak/>
        <w:t>Previous participants are welcome to apply, but priority may be given to those who have not yet been selected for the workshop.</w:t>
      </w:r>
    </w:p>
    <w:p w14:paraId="44139CF1" w14:textId="2FA081B2" w:rsidR="00AB65FD" w:rsidRPr="00AB65FD" w:rsidRDefault="00AB65FD" w:rsidP="00AB65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 xml:space="preserve">Applicants must be able to attend the virtual sessions, as well as the workshop </w:t>
      </w:r>
      <w:r w:rsidR="00870573">
        <w:rPr>
          <w:rFonts w:ascii="Palatino Linotype" w:hAnsi="Palatino Linotype"/>
          <w:spacing w:val="3"/>
        </w:rPr>
        <w:t>during the Festival.</w:t>
      </w:r>
      <w:r w:rsidRPr="00AB65FD">
        <w:rPr>
          <w:rFonts w:ascii="Palatino Linotype" w:hAnsi="Palatino Linotype"/>
          <w:spacing w:val="3"/>
        </w:rPr>
        <w:t xml:space="preserve"> </w:t>
      </w:r>
    </w:p>
    <w:p w14:paraId="3F7898E6" w14:textId="77777777" w:rsidR="00AB65FD" w:rsidRP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</w:p>
    <w:p w14:paraId="108E971C" w14:textId="77777777" w:rsidR="00AB65FD" w:rsidRP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>Submission Guidelines:</w:t>
      </w:r>
    </w:p>
    <w:p w14:paraId="4947C1B2" w14:textId="47D0762A" w:rsidR="00AB65FD" w:rsidRPr="00AB65FD" w:rsidRDefault="00AB65FD" w:rsidP="00AB65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>Submit the online application form including short essay explaining why the composer is interested in participating and contact information for one teacher (current or past) who will serve as a reference for the student</w:t>
      </w:r>
    </w:p>
    <w:p w14:paraId="60DEB02A" w14:textId="235214A2" w:rsidR="00AB65FD" w:rsidRPr="00AB65FD" w:rsidRDefault="00AB65FD" w:rsidP="00AB65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>1-2 sample scores and, if available, recordings of previous pieces if available (MIDI recordings are acceptable)</w:t>
      </w:r>
    </w:p>
    <w:p w14:paraId="5A1927AE" w14:textId="76F9C7DF" w:rsidR="00AB65FD" w:rsidRPr="00AB65FD" w:rsidRDefault="00AB65FD" w:rsidP="00AB65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 xml:space="preserve">All applications must be received by </w:t>
      </w:r>
      <w:r w:rsidR="00F8423C">
        <w:rPr>
          <w:rFonts w:ascii="Palatino Linotype" w:hAnsi="Palatino Linotype"/>
          <w:spacing w:val="3"/>
        </w:rPr>
        <w:t>Sunday, September</w:t>
      </w:r>
      <w:r w:rsidRPr="00AB65FD">
        <w:rPr>
          <w:rFonts w:ascii="Palatino Linotype" w:hAnsi="Palatino Linotype"/>
          <w:spacing w:val="3"/>
        </w:rPr>
        <w:t xml:space="preserve"> </w:t>
      </w:r>
      <w:r w:rsidR="00F8423C">
        <w:rPr>
          <w:rFonts w:ascii="Palatino Linotype" w:hAnsi="Palatino Linotype"/>
          <w:spacing w:val="3"/>
        </w:rPr>
        <w:t>4</w:t>
      </w:r>
      <w:r w:rsidR="00F8423C" w:rsidRPr="00F8423C">
        <w:rPr>
          <w:rFonts w:ascii="Palatino Linotype" w:hAnsi="Palatino Linotype"/>
          <w:spacing w:val="3"/>
          <w:vertAlign w:val="superscript"/>
        </w:rPr>
        <w:t>th</w:t>
      </w:r>
      <w:r w:rsidRPr="00AB65FD">
        <w:rPr>
          <w:rFonts w:ascii="Palatino Linotype" w:hAnsi="Palatino Linotype"/>
          <w:spacing w:val="3"/>
        </w:rPr>
        <w:t>, 202</w:t>
      </w:r>
      <w:r w:rsidR="00F8423C">
        <w:rPr>
          <w:rFonts w:ascii="Palatino Linotype" w:hAnsi="Palatino Linotype"/>
          <w:spacing w:val="3"/>
        </w:rPr>
        <w:t>2</w:t>
      </w:r>
      <w:r w:rsidRPr="00AB65FD">
        <w:rPr>
          <w:rFonts w:ascii="Palatino Linotype" w:hAnsi="Palatino Linotype"/>
          <w:spacing w:val="3"/>
        </w:rPr>
        <w:t xml:space="preserve"> at 11:59pm ET.</w:t>
      </w:r>
    </w:p>
    <w:p w14:paraId="121411AF" w14:textId="77777777" w:rsidR="00AB65FD" w:rsidRP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</w:p>
    <w:p w14:paraId="26F72764" w14:textId="77777777" w:rsidR="00AB65FD" w:rsidRPr="00AB65FD" w:rsidRDefault="00AB65FD" w:rsidP="00AB65FD">
      <w:pPr>
        <w:pStyle w:val="NormalWeb"/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>Timeline and Results:</w:t>
      </w:r>
    </w:p>
    <w:p w14:paraId="72AEDF5F" w14:textId="5B5B8234" w:rsidR="00AB65FD" w:rsidRPr="00AB65FD" w:rsidRDefault="00AB65FD" w:rsidP="007778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>11:59 pm</w:t>
      </w:r>
      <w:r w:rsidR="007778E1">
        <w:rPr>
          <w:rFonts w:ascii="Palatino Linotype" w:hAnsi="Palatino Linotype"/>
          <w:spacing w:val="3"/>
        </w:rPr>
        <w:t xml:space="preserve"> ET</w:t>
      </w:r>
      <w:r w:rsidRPr="00AB65FD">
        <w:rPr>
          <w:rFonts w:ascii="Palatino Linotype" w:hAnsi="Palatino Linotype"/>
          <w:spacing w:val="3"/>
        </w:rPr>
        <w:t xml:space="preserve"> on </w:t>
      </w:r>
      <w:r w:rsidR="007778E1">
        <w:rPr>
          <w:rFonts w:ascii="Palatino Linotype" w:hAnsi="Palatino Linotype"/>
          <w:spacing w:val="3"/>
        </w:rPr>
        <w:t>Sunday, September 4</w:t>
      </w:r>
      <w:r w:rsidR="007778E1" w:rsidRPr="007778E1">
        <w:rPr>
          <w:rFonts w:ascii="Palatino Linotype" w:hAnsi="Palatino Linotype"/>
          <w:spacing w:val="3"/>
          <w:vertAlign w:val="superscript"/>
        </w:rPr>
        <w:t>th</w:t>
      </w:r>
      <w:r w:rsidRPr="00AB65FD">
        <w:rPr>
          <w:rFonts w:ascii="Palatino Linotype" w:hAnsi="Palatino Linotype"/>
          <w:spacing w:val="3"/>
        </w:rPr>
        <w:t>, 202</w:t>
      </w:r>
      <w:r w:rsidR="00A95864">
        <w:rPr>
          <w:rFonts w:ascii="Palatino Linotype" w:hAnsi="Palatino Linotype"/>
          <w:spacing w:val="3"/>
        </w:rPr>
        <w:t>2</w:t>
      </w:r>
      <w:r w:rsidRPr="00AB65FD">
        <w:rPr>
          <w:rFonts w:ascii="Palatino Linotype" w:hAnsi="Palatino Linotype"/>
          <w:spacing w:val="3"/>
        </w:rPr>
        <w:t>: submissions received via our online application form</w:t>
      </w:r>
    </w:p>
    <w:p w14:paraId="39BC3A9F" w14:textId="4B6E8B1D" w:rsidR="00AB65FD" w:rsidRPr="00AB65FD" w:rsidRDefault="00AB65FD" w:rsidP="007778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 xml:space="preserve">Sunday, October </w:t>
      </w:r>
      <w:r w:rsidR="007778E1">
        <w:rPr>
          <w:rFonts w:ascii="Palatino Linotype" w:hAnsi="Palatino Linotype"/>
          <w:spacing w:val="3"/>
        </w:rPr>
        <w:t>2nd</w:t>
      </w:r>
      <w:r w:rsidRPr="00AB65FD">
        <w:rPr>
          <w:rFonts w:ascii="Palatino Linotype" w:hAnsi="Palatino Linotype"/>
          <w:spacing w:val="3"/>
        </w:rPr>
        <w:t>, 202</w:t>
      </w:r>
      <w:r w:rsidR="00A95864">
        <w:rPr>
          <w:rFonts w:ascii="Palatino Linotype" w:hAnsi="Palatino Linotype"/>
          <w:spacing w:val="3"/>
        </w:rPr>
        <w:t>2</w:t>
      </w:r>
      <w:r w:rsidRPr="00AB65FD">
        <w:rPr>
          <w:rFonts w:ascii="Palatino Linotype" w:hAnsi="Palatino Linotype"/>
          <w:spacing w:val="3"/>
        </w:rPr>
        <w:t>: selected students will be notified and asked to confirm their participation</w:t>
      </w:r>
    </w:p>
    <w:p w14:paraId="0521AA06" w14:textId="7E341F66" w:rsidR="00AB65FD" w:rsidRPr="00AB65FD" w:rsidRDefault="00A95864" w:rsidP="007778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>
        <w:rPr>
          <w:rFonts w:ascii="Palatino Linotype" w:hAnsi="Palatino Linotype"/>
          <w:spacing w:val="3"/>
        </w:rPr>
        <w:t>Sunday, October 10</w:t>
      </w:r>
      <w:r w:rsidRPr="00A95864">
        <w:rPr>
          <w:rFonts w:ascii="Palatino Linotype" w:hAnsi="Palatino Linotype"/>
          <w:spacing w:val="3"/>
          <w:vertAlign w:val="superscript"/>
        </w:rPr>
        <w:t>th</w:t>
      </w:r>
      <w:r>
        <w:rPr>
          <w:rFonts w:ascii="Palatino Linotype" w:hAnsi="Palatino Linotype"/>
          <w:spacing w:val="3"/>
        </w:rPr>
        <w:t>, 2022</w:t>
      </w:r>
      <w:r w:rsidR="00AB65FD" w:rsidRPr="00AB65FD">
        <w:rPr>
          <w:rFonts w:ascii="Palatino Linotype" w:hAnsi="Palatino Linotype"/>
          <w:spacing w:val="3"/>
        </w:rPr>
        <w:t>: first virtual session with Dr. Rudman</w:t>
      </w:r>
    </w:p>
    <w:p w14:paraId="77846DDC" w14:textId="3F341CB0" w:rsidR="00AB65FD" w:rsidRPr="00AB65FD" w:rsidRDefault="007778E1" w:rsidP="007778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>
        <w:rPr>
          <w:rFonts w:ascii="Palatino Linotype" w:hAnsi="Palatino Linotype"/>
          <w:spacing w:val="3"/>
        </w:rPr>
        <w:t>Saturday</w:t>
      </w:r>
      <w:r w:rsidR="00AB65FD" w:rsidRPr="00AB65FD">
        <w:rPr>
          <w:rFonts w:ascii="Palatino Linotype" w:hAnsi="Palatino Linotype"/>
          <w:spacing w:val="3"/>
        </w:rPr>
        <w:t>, January 1</w:t>
      </w:r>
      <w:r>
        <w:rPr>
          <w:rFonts w:ascii="Palatino Linotype" w:hAnsi="Palatino Linotype"/>
          <w:spacing w:val="3"/>
        </w:rPr>
        <w:t>4</w:t>
      </w:r>
      <w:r w:rsidR="00AB65FD" w:rsidRPr="00AB65FD">
        <w:rPr>
          <w:rFonts w:ascii="Palatino Linotype" w:hAnsi="Palatino Linotype"/>
          <w:spacing w:val="3"/>
        </w:rPr>
        <w:t>th, 202</w:t>
      </w:r>
      <w:r>
        <w:rPr>
          <w:rFonts w:ascii="Palatino Linotype" w:hAnsi="Palatino Linotype"/>
          <w:spacing w:val="3"/>
        </w:rPr>
        <w:t>3</w:t>
      </w:r>
      <w:r w:rsidR="00AB65FD" w:rsidRPr="00AB65FD">
        <w:rPr>
          <w:rFonts w:ascii="Palatino Linotype" w:hAnsi="Palatino Linotype"/>
          <w:spacing w:val="3"/>
        </w:rPr>
        <w:t>: drafts of scores and parts due by email</w:t>
      </w:r>
    </w:p>
    <w:p w14:paraId="2E778E47" w14:textId="224651E4" w:rsidR="00AB65FD" w:rsidRPr="00AB65FD" w:rsidRDefault="00A95864" w:rsidP="007778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>
        <w:rPr>
          <w:rFonts w:ascii="Palatino Linotype" w:hAnsi="Palatino Linotype"/>
          <w:spacing w:val="3"/>
        </w:rPr>
        <w:t>Sunday, January 15</w:t>
      </w:r>
      <w:r w:rsidRPr="00A95864">
        <w:rPr>
          <w:rFonts w:ascii="Palatino Linotype" w:hAnsi="Palatino Linotype"/>
          <w:spacing w:val="3"/>
          <w:vertAlign w:val="superscript"/>
        </w:rPr>
        <w:t>th</w:t>
      </w:r>
      <w:r>
        <w:rPr>
          <w:rFonts w:ascii="Palatino Linotype" w:hAnsi="Palatino Linotype"/>
          <w:spacing w:val="3"/>
        </w:rPr>
        <w:t>, 2023</w:t>
      </w:r>
      <w:r w:rsidR="00AB65FD" w:rsidRPr="00AB65FD">
        <w:rPr>
          <w:rFonts w:ascii="Palatino Linotype" w:hAnsi="Palatino Linotype"/>
          <w:spacing w:val="3"/>
        </w:rPr>
        <w:t>: second virtual session with Dr. Rudman</w:t>
      </w:r>
    </w:p>
    <w:p w14:paraId="3B9A0F49" w14:textId="69CE7B13" w:rsidR="00AB65FD" w:rsidRPr="00AB65FD" w:rsidRDefault="00AB65FD" w:rsidP="007778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spacing w:val="3"/>
        </w:rPr>
      </w:pPr>
      <w:r w:rsidRPr="00AB65FD">
        <w:rPr>
          <w:rFonts w:ascii="Palatino Linotype" w:hAnsi="Palatino Linotype"/>
          <w:spacing w:val="3"/>
        </w:rPr>
        <w:t>S</w:t>
      </w:r>
      <w:r w:rsidR="007778E1">
        <w:rPr>
          <w:rFonts w:ascii="Palatino Linotype" w:hAnsi="Palatino Linotype"/>
          <w:spacing w:val="3"/>
        </w:rPr>
        <w:t>aturday, February 11th</w:t>
      </w:r>
      <w:r w:rsidRPr="00AB65FD">
        <w:rPr>
          <w:rFonts w:ascii="Palatino Linotype" w:hAnsi="Palatino Linotype"/>
          <w:spacing w:val="3"/>
        </w:rPr>
        <w:t>, 202</w:t>
      </w:r>
      <w:r w:rsidR="007778E1">
        <w:rPr>
          <w:rFonts w:ascii="Palatino Linotype" w:hAnsi="Palatino Linotype"/>
          <w:spacing w:val="3"/>
        </w:rPr>
        <w:t>3</w:t>
      </w:r>
      <w:r w:rsidRPr="00AB65FD">
        <w:rPr>
          <w:rFonts w:ascii="Palatino Linotype" w:hAnsi="Palatino Linotype"/>
          <w:spacing w:val="3"/>
        </w:rPr>
        <w:t>: final scores and parts due by email</w:t>
      </w:r>
    </w:p>
    <w:p w14:paraId="1DD3A93F" w14:textId="2E6F82F2" w:rsidR="007778E1" w:rsidRPr="007778E1" w:rsidRDefault="007778E1" w:rsidP="007778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/>
          <w:spacing w:val="3"/>
        </w:rPr>
        <w:t>Friday of the Festival (dates release</w:t>
      </w:r>
      <w:r w:rsidR="00EA7C09">
        <w:rPr>
          <w:rFonts w:ascii="Palatino Linotype" w:hAnsi="Palatino Linotype"/>
          <w:spacing w:val="3"/>
        </w:rPr>
        <w:t>d</w:t>
      </w:r>
      <w:r>
        <w:rPr>
          <w:rFonts w:ascii="Palatino Linotype" w:hAnsi="Palatino Linotype"/>
          <w:spacing w:val="3"/>
        </w:rPr>
        <w:t xml:space="preserve"> in August 2022)</w:t>
      </w:r>
      <w:r w:rsidR="00AB65FD" w:rsidRPr="00AB65FD">
        <w:rPr>
          <w:rFonts w:ascii="Palatino Linotype" w:hAnsi="Palatino Linotype"/>
          <w:spacing w:val="3"/>
        </w:rPr>
        <w:t xml:space="preserve">: </w:t>
      </w:r>
      <w:r>
        <w:rPr>
          <w:rFonts w:ascii="Palatino Linotype" w:hAnsi="Palatino Linotype"/>
          <w:spacing w:val="3"/>
        </w:rPr>
        <w:t>Emerging Composers Workshop</w:t>
      </w:r>
    </w:p>
    <w:p w14:paraId="77FAC03A" w14:textId="69AD7BAF" w:rsidR="00F055F6" w:rsidRPr="00356BEA" w:rsidRDefault="00F055F6" w:rsidP="00AB65FD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3F6EEA47" w14:textId="42F968C4" w:rsidR="00F055F6" w:rsidRPr="00356BEA" w:rsidRDefault="00F055F6" w:rsidP="00AB65FD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356BEA">
        <w:rPr>
          <w:rFonts w:ascii="Palatino Linotype" w:hAnsi="Palatino Linotype"/>
        </w:rPr>
        <w:t>Please email us at womencomposersfestivalhartford@gmail.com with any questions.</w:t>
      </w:r>
    </w:p>
    <w:p w14:paraId="6FA84DC9" w14:textId="26BD0AD0" w:rsidR="00EA3BB4" w:rsidRDefault="00EA3BB4" w:rsidP="00EA3BB4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color w:val="000000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7087"/>
      </w:tblGrid>
      <w:tr w:rsidR="00F055F6" w14:paraId="45A4F230" w14:textId="77777777" w:rsidTr="00C47072">
        <w:trPr>
          <w:trHeight w:val="432"/>
          <w:jc w:val="center"/>
        </w:trPr>
        <w:tc>
          <w:tcPr>
            <w:tcW w:w="3415" w:type="dxa"/>
            <w:vAlign w:val="center"/>
          </w:tcPr>
          <w:p w14:paraId="0EF79CDF" w14:textId="3C8B2DB3" w:rsidR="00F055F6" w:rsidRPr="00827AEA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Name:</w:t>
            </w:r>
            <w:r w:rsidR="00827AEA">
              <w:rPr>
                <w:rFonts w:ascii="Palatino Linotype" w:hAnsi="Palatino Linotype"/>
                <w:i/>
                <w:iCs/>
              </w:rPr>
              <w:t xml:space="preserve"> (As you would like it printed in the Festival program book.)</w:t>
            </w:r>
          </w:p>
        </w:tc>
        <w:tc>
          <w:tcPr>
            <w:tcW w:w="7087" w:type="dxa"/>
          </w:tcPr>
          <w:p w14:paraId="4C49C8B0" w14:textId="77777777" w:rsidR="00F055F6" w:rsidRPr="00EA3BB4" w:rsidRDefault="00F055F6" w:rsidP="00C4707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3B59047E" w14:textId="77777777" w:rsidTr="00C47072">
        <w:trPr>
          <w:trHeight w:val="432"/>
          <w:jc w:val="center"/>
        </w:trPr>
        <w:tc>
          <w:tcPr>
            <w:tcW w:w="3415" w:type="dxa"/>
            <w:vAlign w:val="center"/>
          </w:tcPr>
          <w:p w14:paraId="6DC4A08C" w14:textId="09C89066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Email Address:</w:t>
            </w:r>
          </w:p>
        </w:tc>
        <w:tc>
          <w:tcPr>
            <w:tcW w:w="7087" w:type="dxa"/>
          </w:tcPr>
          <w:p w14:paraId="2B501C43" w14:textId="77777777" w:rsidR="00F055F6" w:rsidRPr="00EA3BB4" w:rsidRDefault="00F055F6" w:rsidP="00C4707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7778E1" w14:paraId="4E6AE4E0" w14:textId="77777777" w:rsidTr="00C47072">
        <w:trPr>
          <w:trHeight w:val="432"/>
          <w:jc w:val="center"/>
        </w:trPr>
        <w:tc>
          <w:tcPr>
            <w:tcW w:w="3415" w:type="dxa"/>
            <w:vAlign w:val="center"/>
          </w:tcPr>
          <w:p w14:paraId="085A32B4" w14:textId="68864548" w:rsidR="007778E1" w:rsidRPr="007778E1" w:rsidRDefault="007778E1" w:rsidP="00F055F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</w:rPr>
              <w:t>Parent/Guardian Name(s):</w:t>
            </w:r>
            <w:r>
              <w:rPr>
                <w:rFonts w:ascii="Palatino Linotype" w:hAnsi="Palatino Linotype"/>
                <w:i/>
                <w:iCs/>
              </w:rPr>
              <w:t xml:space="preserve"> (For applicants under the age of 18.)</w:t>
            </w:r>
          </w:p>
        </w:tc>
        <w:tc>
          <w:tcPr>
            <w:tcW w:w="7087" w:type="dxa"/>
          </w:tcPr>
          <w:p w14:paraId="0757CD48" w14:textId="77777777" w:rsidR="007778E1" w:rsidRPr="00EA3BB4" w:rsidRDefault="007778E1" w:rsidP="00C4707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7778E1" w14:paraId="33D582E4" w14:textId="77777777" w:rsidTr="00C47072">
        <w:trPr>
          <w:trHeight w:val="432"/>
          <w:jc w:val="center"/>
        </w:trPr>
        <w:tc>
          <w:tcPr>
            <w:tcW w:w="3415" w:type="dxa"/>
            <w:vAlign w:val="center"/>
          </w:tcPr>
          <w:p w14:paraId="1EFDDF37" w14:textId="4D40944C" w:rsidR="007778E1" w:rsidRDefault="007778E1" w:rsidP="00F055F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Parent/Guardian Email Address(es):</w:t>
            </w:r>
            <w:r>
              <w:rPr>
                <w:rFonts w:ascii="Palatino Linotype" w:hAnsi="Palatino Linotype"/>
                <w:i/>
                <w:iCs/>
              </w:rPr>
              <w:t xml:space="preserve"> (For applicants under the age of 18.)</w:t>
            </w:r>
          </w:p>
        </w:tc>
        <w:tc>
          <w:tcPr>
            <w:tcW w:w="7087" w:type="dxa"/>
          </w:tcPr>
          <w:p w14:paraId="0C690445" w14:textId="77777777" w:rsidR="007778E1" w:rsidRPr="00EA3BB4" w:rsidRDefault="007778E1" w:rsidP="00C4707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827AEA" w14:paraId="46AD2C44" w14:textId="77777777" w:rsidTr="00C47072">
        <w:trPr>
          <w:trHeight w:val="432"/>
          <w:jc w:val="center"/>
        </w:trPr>
        <w:tc>
          <w:tcPr>
            <w:tcW w:w="3415" w:type="dxa"/>
            <w:vAlign w:val="center"/>
          </w:tcPr>
          <w:p w14:paraId="2009C9CD" w14:textId="36770027" w:rsidR="00827AEA" w:rsidRPr="00827AEA" w:rsidRDefault="00827AEA" w:rsidP="00F055F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</w:rPr>
              <w:t>Birth Year:</w:t>
            </w:r>
            <w:r>
              <w:rPr>
                <w:rFonts w:ascii="Palatino Linotype" w:hAnsi="Palatino Linotype"/>
                <w:i/>
                <w:iCs/>
              </w:rPr>
              <w:t xml:space="preserve"> (for the Festival program book.)</w:t>
            </w:r>
          </w:p>
        </w:tc>
        <w:tc>
          <w:tcPr>
            <w:tcW w:w="7087" w:type="dxa"/>
          </w:tcPr>
          <w:p w14:paraId="328F834F" w14:textId="77777777" w:rsidR="00827AEA" w:rsidRPr="00EA3BB4" w:rsidRDefault="00827AEA" w:rsidP="00C4707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E10BD0" w14:paraId="1316025E" w14:textId="77777777" w:rsidTr="00C47072">
        <w:trPr>
          <w:trHeight w:val="432"/>
          <w:jc w:val="center"/>
        </w:trPr>
        <w:tc>
          <w:tcPr>
            <w:tcW w:w="3415" w:type="dxa"/>
            <w:vAlign w:val="center"/>
          </w:tcPr>
          <w:p w14:paraId="0E704BB5" w14:textId="69772A7D" w:rsidR="00E10BD0" w:rsidRPr="00F055F6" w:rsidRDefault="00E10BD0" w:rsidP="00F055F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Location: </w:t>
            </w:r>
            <w:r w:rsidRPr="00514A7A">
              <w:rPr>
                <w:rFonts w:ascii="Palatino Linotype" w:hAnsi="Palatino Linotype"/>
                <w:i/>
                <w:iCs/>
              </w:rPr>
              <w:t>(City, State/Province, Country</w:t>
            </w:r>
            <w:r w:rsidR="00827AEA">
              <w:rPr>
                <w:rFonts w:ascii="Palatino Linotype" w:hAnsi="Palatino Linotype"/>
                <w:i/>
                <w:iCs/>
              </w:rPr>
              <w:t>.</w:t>
            </w:r>
            <w:r w:rsidRPr="00514A7A">
              <w:rPr>
                <w:rFonts w:ascii="Palatino Linotype" w:hAnsi="Palatino Linotype"/>
                <w:i/>
                <w:iCs/>
              </w:rPr>
              <w:t>)</w:t>
            </w:r>
          </w:p>
        </w:tc>
        <w:tc>
          <w:tcPr>
            <w:tcW w:w="7087" w:type="dxa"/>
          </w:tcPr>
          <w:p w14:paraId="05150964" w14:textId="77777777" w:rsidR="00E10BD0" w:rsidRPr="00EA3BB4" w:rsidRDefault="00E10BD0" w:rsidP="00C4707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242DF90B" w14:textId="77777777" w:rsidTr="00C47072">
        <w:trPr>
          <w:trHeight w:val="432"/>
          <w:jc w:val="center"/>
        </w:trPr>
        <w:tc>
          <w:tcPr>
            <w:tcW w:w="3415" w:type="dxa"/>
            <w:vAlign w:val="center"/>
          </w:tcPr>
          <w:p w14:paraId="0CE7A80E" w14:textId="4765DA4C" w:rsidR="00F055F6" w:rsidRPr="00827AEA" w:rsidRDefault="007778E1" w:rsidP="00F055F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</w:rPr>
              <w:t>Current School</w:t>
            </w:r>
            <w:r w:rsidR="00921028">
              <w:rPr>
                <w:rFonts w:ascii="Palatino Linotype" w:hAnsi="Palatino Linotype"/>
                <w:b/>
                <w:bCs/>
              </w:rPr>
              <w:t xml:space="preserve"> &amp; Grade/Degree of Study</w:t>
            </w:r>
            <w:r w:rsidR="00827AEA">
              <w:rPr>
                <w:rFonts w:ascii="Palatino Linotype" w:hAnsi="Palatino Linotype"/>
                <w:b/>
                <w:bCs/>
              </w:rPr>
              <w:t>:</w:t>
            </w:r>
            <w:r w:rsidR="00827AEA">
              <w:rPr>
                <w:rFonts w:ascii="Palatino Linotype" w:hAnsi="Palatino Linotype"/>
                <w:i/>
                <w:iCs/>
              </w:rPr>
              <w:t xml:space="preserve"> (</w:t>
            </w:r>
            <w:r>
              <w:rPr>
                <w:rFonts w:ascii="Palatino Linotype" w:hAnsi="Palatino Linotype"/>
                <w:i/>
                <w:iCs/>
              </w:rPr>
              <w:t>If not currently enrolled in a school, please write N/A.)</w:t>
            </w:r>
          </w:p>
        </w:tc>
        <w:tc>
          <w:tcPr>
            <w:tcW w:w="7087" w:type="dxa"/>
          </w:tcPr>
          <w:p w14:paraId="2E26DE61" w14:textId="77777777" w:rsidR="00F055F6" w:rsidRPr="00EA3BB4" w:rsidRDefault="00F055F6" w:rsidP="00C4707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</w:tbl>
    <w:p w14:paraId="2E134EF5" w14:textId="77777777" w:rsidR="00F055F6" w:rsidRDefault="00F055F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0"/>
        <w:gridCol w:w="7152"/>
      </w:tblGrid>
      <w:tr w:rsidR="007778E1" w14:paraId="58C23CCB" w14:textId="77777777" w:rsidTr="00C47072">
        <w:trPr>
          <w:trHeight w:val="432"/>
          <w:jc w:val="center"/>
        </w:trPr>
        <w:tc>
          <w:tcPr>
            <w:tcW w:w="3350" w:type="dxa"/>
            <w:vAlign w:val="center"/>
          </w:tcPr>
          <w:p w14:paraId="346121CB" w14:textId="0173FBA9" w:rsidR="007778E1" w:rsidRDefault="007778E1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Please tell us about your previous musical experiences:</w:t>
            </w:r>
            <w:r>
              <w:rPr>
                <w:rFonts w:ascii="Palatino Linotype" w:hAnsi="Palatino Linotype"/>
                <w:i/>
                <w:iCs/>
              </w:rPr>
              <w:t xml:space="preserve"> (Up to 250 words.)</w:t>
            </w:r>
          </w:p>
        </w:tc>
        <w:tc>
          <w:tcPr>
            <w:tcW w:w="7152" w:type="dxa"/>
          </w:tcPr>
          <w:p w14:paraId="0D5A357A" w14:textId="77777777" w:rsidR="007778E1" w:rsidRPr="00EA3BB4" w:rsidRDefault="007778E1" w:rsidP="00C4707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EA3BB4" w14:paraId="0816055E" w14:textId="77777777" w:rsidTr="00C47072">
        <w:trPr>
          <w:trHeight w:val="432"/>
          <w:jc w:val="center"/>
        </w:trPr>
        <w:tc>
          <w:tcPr>
            <w:tcW w:w="3350" w:type="dxa"/>
            <w:vAlign w:val="center"/>
          </w:tcPr>
          <w:p w14:paraId="51D90805" w14:textId="1C618977" w:rsidR="00EA3BB4" w:rsidRPr="00827AEA" w:rsidRDefault="007778E1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</w:rPr>
              <w:t>Please explain why you are interested in participating in the Emerging Composers Workshop</w:t>
            </w:r>
            <w:r w:rsidR="00827AEA">
              <w:rPr>
                <w:rFonts w:ascii="Palatino Linotype" w:hAnsi="Palatino Linotype"/>
                <w:b/>
                <w:bCs/>
              </w:rPr>
              <w:t>:</w:t>
            </w:r>
            <w:r w:rsidR="00827AEA">
              <w:rPr>
                <w:rFonts w:ascii="Palatino Linotype" w:hAnsi="Palatino Linotype"/>
                <w:i/>
                <w:iCs/>
              </w:rPr>
              <w:t xml:space="preserve"> (Up to </w:t>
            </w:r>
            <w:r>
              <w:rPr>
                <w:rFonts w:ascii="Palatino Linotype" w:hAnsi="Palatino Linotype"/>
                <w:i/>
                <w:iCs/>
              </w:rPr>
              <w:t>2</w:t>
            </w:r>
            <w:r w:rsidR="00827AEA">
              <w:rPr>
                <w:rFonts w:ascii="Palatino Linotype" w:hAnsi="Palatino Linotype"/>
                <w:i/>
                <w:iCs/>
              </w:rPr>
              <w:t>50 words.)</w:t>
            </w:r>
          </w:p>
        </w:tc>
        <w:tc>
          <w:tcPr>
            <w:tcW w:w="7152" w:type="dxa"/>
          </w:tcPr>
          <w:p w14:paraId="011119C3" w14:textId="77777777" w:rsidR="00EA3BB4" w:rsidRPr="00EA3BB4" w:rsidRDefault="00EA3BB4" w:rsidP="00C4707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</w:tbl>
    <w:p w14:paraId="189667DE" w14:textId="7E27824D" w:rsidR="00991E07" w:rsidRPr="00854212" w:rsidRDefault="00921028" w:rsidP="00854212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26"/>
          <w:szCs w:val="26"/>
        </w:rPr>
      </w:pPr>
      <w:bookmarkStart w:id="0" w:name="_Hlk97134378"/>
      <w:r>
        <w:rPr>
          <w:rFonts w:ascii="Palatino Linotype" w:hAnsi="Palatino Linotype"/>
          <w:sz w:val="26"/>
          <w:szCs w:val="26"/>
        </w:rPr>
        <w:t>1-2 sample scores</w:t>
      </w:r>
      <w:r w:rsidR="003C5524" w:rsidRPr="003C5524">
        <w:rPr>
          <w:rFonts w:ascii="Palatino Linotype" w:hAnsi="Palatino Linotype"/>
          <w:sz w:val="26"/>
          <w:szCs w:val="26"/>
        </w:rPr>
        <w:t xml:space="preserve"> will be uploaded directly into the Google Form.</w:t>
      </w:r>
      <w:bookmarkEnd w:id="0"/>
    </w:p>
    <w:sectPr w:rsidR="00991E07" w:rsidRPr="00854212" w:rsidSect="006760AF">
      <w:headerReference w:type="default" r:id="rId10"/>
      <w:pgSz w:w="12240" w:h="15840" w:code="1"/>
      <w:pgMar w:top="720" w:right="864" w:bottom="64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F087" w14:textId="77777777" w:rsidR="00A00693" w:rsidRDefault="00A00693" w:rsidP="00F37A0E">
      <w:r>
        <w:separator/>
      </w:r>
    </w:p>
  </w:endnote>
  <w:endnote w:type="continuationSeparator" w:id="0">
    <w:p w14:paraId="2BF6EFD8" w14:textId="77777777" w:rsidR="00A00693" w:rsidRDefault="00A00693" w:rsidP="00F3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92F6" w14:textId="77777777" w:rsidR="00A00693" w:rsidRDefault="00A00693" w:rsidP="00F37A0E">
      <w:r>
        <w:separator/>
      </w:r>
    </w:p>
  </w:footnote>
  <w:footnote w:type="continuationSeparator" w:id="0">
    <w:p w14:paraId="092D5546" w14:textId="77777777" w:rsidR="00A00693" w:rsidRDefault="00A00693" w:rsidP="00F3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70AB" w14:textId="77777777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422653B" wp14:editId="56923BF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428750" cy="1143000"/>
          <wp:effectExtent l="0" t="0" r="0" b="0"/>
          <wp:wrapNone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B4">
      <w:rPr>
        <w:rFonts w:ascii="Palatino Linotype" w:hAnsi="Palatino Linotype"/>
        <w:color w:val="000000"/>
      </w:rPr>
      <w:t xml:space="preserve">P. O. Box </w:t>
    </w:r>
    <w:r w:rsidRPr="00EA3BB4">
      <w:rPr>
        <w:rFonts w:ascii="Palatino Linotype" w:hAnsi="Palatino Linotype"/>
        <w:color w:val="10131A"/>
      </w:rPr>
      <w:t>370632</w:t>
    </w:r>
  </w:p>
  <w:p w14:paraId="11981A74" w14:textId="77777777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color w:val="10131A"/>
      </w:rPr>
      <w:t>West Hartford, CT 06137</w:t>
    </w:r>
  </w:p>
  <w:p w14:paraId="133B8ED0" w14:textId="77777777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color w:val="000000"/>
      </w:rPr>
      <w:t>womencomposersfestivalhartford@gmail.com</w:t>
    </w:r>
  </w:p>
  <w:p w14:paraId="6EE27DA7" w14:textId="276F550A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color w:val="000000"/>
      </w:rPr>
      <w:t xml:space="preserve">Web: </w:t>
    </w:r>
    <w:r w:rsidRPr="00F37A0E">
      <w:rPr>
        <w:rFonts w:ascii="Palatino Linotype" w:hAnsi="Palatino Linotype"/>
        <w:b/>
        <w:bCs/>
        <w:color w:val="000000"/>
      </w:rPr>
      <w:t>womencomposersfestivalhartford.com/calls</w:t>
    </w:r>
  </w:p>
  <w:p w14:paraId="01FB6370" w14:textId="77867BD0" w:rsidR="00F37A0E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  <w:color w:val="000000"/>
      </w:rPr>
    </w:pPr>
    <w:r w:rsidRPr="00EA3BB4">
      <w:rPr>
        <w:rFonts w:ascii="Palatino Linotype" w:hAnsi="Palatino Linotype"/>
        <w:color w:val="000000"/>
      </w:rPr>
      <w:t>Facebook: HartfordWCF Twitter: HartfordWCF</w:t>
    </w:r>
  </w:p>
  <w:p w14:paraId="7D48CCD3" w14:textId="6CE6BB01" w:rsidR="007D69C6" w:rsidRDefault="007D69C6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  <w:color w:val="000000"/>
      </w:rPr>
    </w:pPr>
  </w:p>
  <w:p w14:paraId="3BE5A58D" w14:textId="77777777" w:rsidR="007D69C6" w:rsidRPr="00EF23FC" w:rsidRDefault="007D69C6" w:rsidP="007D69C6">
    <w:pPr>
      <w:pStyle w:val="NormalWeb"/>
      <w:spacing w:before="0" w:beforeAutospacing="0" w:after="0" w:afterAutospacing="0"/>
      <w:jc w:val="center"/>
      <w:rPr>
        <w:rFonts w:ascii="Palatino Linotype" w:hAnsi="Palatino Linotype"/>
        <w:b/>
        <w:bCs/>
        <w:color w:val="000000"/>
        <w:sz w:val="36"/>
        <w:szCs w:val="36"/>
      </w:rPr>
    </w:pPr>
    <w:r w:rsidRPr="00EF23FC">
      <w:rPr>
        <w:rFonts w:ascii="Palatino Linotype" w:hAnsi="Palatino Linotype"/>
        <w:b/>
        <w:bCs/>
        <w:color w:val="000000"/>
        <w:sz w:val="36"/>
        <w:szCs w:val="36"/>
      </w:rPr>
      <w:t>2023 WCFH Call for Participation:</w:t>
    </w:r>
  </w:p>
  <w:p w14:paraId="6AA0F50B" w14:textId="2327B217" w:rsidR="007D69C6" w:rsidRPr="007D69C6" w:rsidRDefault="007D69C6" w:rsidP="007D69C6">
    <w:pPr>
      <w:pStyle w:val="NormalWeb"/>
      <w:spacing w:before="0" w:beforeAutospacing="0" w:after="0" w:afterAutospacing="0"/>
      <w:jc w:val="center"/>
      <w:rPr>
        <w:rFonts w:ascii="Palatino Linotype" w:hAnsi="Palatino Linotype"/>
        <w:b/>
        <w:bCs/>
        <w:color w:val="000000"/>
        <w:sz w:val="36"/>
        <w:szCs w:val="36"/>
      </w:rPr>
    </w:pPr>
    <w:r>
      <w:rPr>
        <w:rFonts w:ascii="Palatino Linotype" w:hAnsi="Palatino Linotype"/>
        <w:b/>
        <w:bCs/>
        <w:color w:val="000000"/>
        <w:sz w:val="36"/>
        <w:szCs w:val="36"/>
      </w:rPr>
      <w:t>Emerging Composers Workshop – String Trio</w:t>
    </w:r>
  </w:p>
  <w:p w14:paraId="69272439" w14:textId="77777777" w:rsidR="00F37A0E" w:rsidRDefault="00F37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BE9"/>
    <w:multiLevelType w:val="hybridMultilevel"/>
    <w:tmpl w:val="928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4FC6"/>
    <w:multiLevelType w:val="hybridMultilevel"/>
    <w:tmpl w:val="6EE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7D7B"/>
    <w:multiLevelType w:val="hybridMultilevel"/>
    <w:tmpl w:val="4D5C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A234E"/>
    <w:multiLevelType w:val="hybridMultilevel"/>
    <w:tmpl w:val="AD16B9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2DA5"/>
    <w:multiLevelType w:val="hybridMultilevel"/>
    <w:tmpl w:val="C3D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4"/>
    <w:rsid w:val="00005439"/>
    <w:rsid w:val="0009526C"/>
    <w:rsid w:val="00097281"/>
    <w:rsid w:val="00234090"/>
    <w:rsid w:val="00356BEA"/>
    <w:rsid w:val="00380AC8"/>
    <w:rsid w:val="003C5524"/>
    <w:rsid w:val="00407BA9"/>
    <w:rsid w:val="00477D6A"/>
    <w:rsid w:val="006760AF"/>
    <w:rsid w:val="007778E1"/>
    <w:rsid w:val="007A1657"/>
    <w:rsid w:val="007D69C6"/>
    <w:rsid w:val="00827AEA"/>
    <w:rsid w:val="00854212"/>
    <w:rsid w:val="00870573"/>
    <w:rsid w:val="00921028"/>
    <w:rsid w:val="00991E07"/>
    <w:rsid w:val="00A00693"/>
    <w:rsid w:val="00A50553"/>
    <w:rsid w:val="00A95864"/>
    <w:rsid w:val="00AB65FD"/>
    <w:rsid w:val="00AC4DBB"/>
    <w:rsid w:val="00AD5025"/>
    <w:rsid w:val="00AE69C1"/>
    <w:rsid w:val="00B33444"/>
    <w:rsid w:val="00C47072"/>
    <w:rsid w:val="00CC6FAD"/>
    <w:rsid w:val="00D02C2D"/>
    <w:rsid w:val="00D073D0"/>
    <w:rsid w:val="00D3087A"/>
    <w:rsid w:val="00E10BD0"/>
    <w:rsid w:val="00EA3BB4"/>
    <w:rsid w:val="00EA7C09"/>
    <w:rsid w:val="00EF23FC"/>
    <w:rsid w:val="00F055F6"/>
    <w:rsid w:val="00F24B80"/>
    <w:rsid w:val="00F37A0E"/>
    <w:rsid w:val="00F8423C"/>
    <w:rsid w:val="00F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617C"/>
  <w15:chartTrackingRefBased/>
  <w15:docId w15:val="{93B23DDB-F606-4811-868E-BB8998E1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B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5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7A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0E"/>
  </w:style>
  <w:style w:type="paragraph" w:styleId="Footer">
    <w:name w:val="footer"/>
    <w:basedOn w:val="Normal"/>
    <w:link w:val="FooterChar"/>
    <w:uiPriority w:val="99"/>
    <w:unhideWhenUsed/>
    <w:rsid w:val="00F3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mblechartreu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mencomposersfestivalhartford.com/cal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87AD-DEAE-4C56-9D5E-E2036604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LaMonica</dc:creator>
  <cp:keywords/>
  <dc:description/>
  <cp:lastModifiedBy>Vincent LaMonica</cp:lastModifiedBy>
  <cp:revision>13</cp:revision>
  <dcterms:created xsi:type="dcterms:W3CDTF">2022-03-02T22:29:00Z</dcterms:created>
  <dcterms:modified xsi:type="dcterms:W3CDTF">2022-07-28T02:36:00Z</dcterms:modified>
</cp:coreProperties>
</file>